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2B71FA" w:rsidRDefault="003C4A22" w:rsidP="006018C1">
      <w:pPr>
        <w:pStyle w:val="20"/>
        <w:shd w:val="clear" w:color="auto" w:fill="auto"/>
        <w:ind w:left="284"/>
        <w:rPr>
          <w:sz w:val="28"/>
          <w:szCs w:val="28"/>
        </w:rPr>
      </w:pPr>
      <w:r w:rsidRPr="00385661">
        <w:rPr>
          <w:sz w:val="28"/>
          <w:szCs w:val="28"/>
        </w:rPr>
        <w:t xml:space="preserve">АННОТАЦИЯ К РАБОЧЕЙ ПРОГРАММЕ ПО </w:t>
      </w:r>
      <w:r w:rsidR="006018C1">
        <w:rPr>
          <w:sz w:val="28"/>
          <w:szCs w:val="28"/>
        </w:rPr>
        <w:t>МАТЕМАТИКЕ</w:t>
      </w:r>
    </w:p>
    <w:p w:rsidR="004C067B" w:rsidRPr="00385661" w:rsidRDefault="003C4A22" w:rsidP="006018C1">
      <w:pPr>
        <w:pStyle w:val="20"/>
        <w:shd w:val="clear" w:color="auto" w:fill="auto"/>
        <w:ind w:left="284"/>
        <w:rPr>
          <w:sz w:val="28"/>
          <w:szCs w:val="28"/>
        </w:rPr>
      </w:pPr>
      <w:r w:rsidRPr="00385661">
        <w:rPr>
          <w:sz w:val="28"/>
          <w:szCs w:val="28"/>
        </w:rPr>
        <w:t xml:space="preserve">ДЛЯ </w:t>
      </w:r>
      <w:r w:rsidR="006018C1">
        <w:rPr>
          <w:sz w:val="28"/>
          <w:szCs w:val="28"/>
        </w:rPr>
        <w:t xml:space="preserve">5-6 </w:t>
      </w:r>
      <w:r w:rsidRPr="00385661">
        <w:rPr>
          <w:sz w:val="28"/>
          <w:szCs w:val="28"/>
        </w:rPr>
        <w:t>КЛАССОВ ОБЩЕОБРАЗОВАТЕЛЬНОЙ ШКОЛЫ</w:t>
      </w:r>
    </w:p>
    <w:p w:rsidR="004C067B" w:rsidRDefault="003C4A22" w:rsidP="006018C1">
      <w:pPr>
        <w:pStyle w:val="20"/>
        <w:shd w:val="clear" w:color="auto" w:fill="auto"/>
        <w:ind w:left="284"/>
        <w:rPr>
          <w:sz w:val="28"/>
          <w:szCs w:val="28"/>
        </w:rPr>
      </w:pPr>
      <w:r w:rsidRPr="00385661">
        <w:rPr>
          <w:sz w:val="28"/>
          <w:szCs w:val="28"/>
        </w:rPr>
        <w:t>по</w:t>
      </w:r>
      <w:r w:rsidRPr="002F196D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ФГОС</w:t>
      </w:r>
      <w:r w:rsidRPr="002F196D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ООО</w:t>
      </w:r>
    </w:p>
    <w:p w:rsidR="002B71FA" w:rsidRPr="002F196D" w:rsidRDefault="002B71FA" w:rsidP="006018C1">
      <w:pPr>
        <w:pStyle w:val="20"/>
        <w:shd w:val="clear" w:color="auto" w:fill="auto"/>
        <w:ind w:left="284"/>
        <w:rPr>
          <w:sz w:val="28"/>
          <w:szCs w:val="28"/>
        </w:rPr>
      </w:pPr>
    </w:p>
    <w:p w:rsidR="004C067B" w:rsidRPr="00385661" w:rsidRDefault="003C4A22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  <w:r w:rsidRPr="00385661">
        <w:rPr>
          <w:sz w:val="28"/>
          <w:szCs w:val="28"/>
        </w:rPr>
        <w:t xml:space="preserve">Рабочая программа по </w:t>
      </w:r>
      <w:r w:rsidR="006018C1">
        <w:rPr>
          <w:sz w:val="28"/>
          <w:szCs w:val="28"/>
        </w:rPr>
        <w:t xml:space="preserve">математике </w:t>
      </w:r>
      <w:r w:rsidRPr="00385661">
        <w:rPr>
          <w:sz w:val="28"/>
          <w:szCs w:val="28"/>
        </w:rPr>
        <w:t xml:space="preserve">для </w:t>
      </w:r>
      <w:r w:rsidR="006018C1">
        <w:rPr>
          <w:sz w:val="28"/>
          <w:szCs w:val="28"/>
        </w:rPr>
        <w:t xml:space="preserve">5-6 </w:t>
      </w:r>
      <w:r w:rsidRPr="00385661">
        <w:rPr>
          <w:sz w:val="28"/>
          <w:szCs w:val="28"/>
        </w:rPr>
        <w:t xml:space="preserve">классов общеобразовательной школы </w:t>
      </w:r>
      <w:r w:rsidRPr="00385661">
        <w:rPr>
          <w:rStyle w:val="0pt"/>
          <w:sz w:val="28"/>
          <w:szCs w:val="28"/>
        </w:rPr>
        <w:t>составлена на основе:</w:t>
      </w:r>
    </w:p>
    <w:p w:rsidR="004C067B" w:rsidRPr="00385661" w:rsidRDefault="003C4A22" w:rsidP="006018C1">
      <w:pPr>
        <w:pStyle w:val="1"/>
        <w:numPr>
          <w:ilvl w:val="0"/>
          <w:numId w:val="1"/>
        </w:numPr>
        <w:shd w:val="clear" w:color="auto" w:fill="auto"/>
        <w:tabs>
          <w:tab w:val="left" w:pos="268"/>
        </w:tabs>
        <w:spacing w:before="0"/>
        <w:ind w:left="284" w:right="320"/>
        <w:rPr>
          <w:sz w:val="28"/>
          <w:szCs w:val="28"/>
        </w:rPr>
      </w:pPr>
      <w:r w:rsidRPr="00385661">
        <w:rPr>
          <w:sz w:val="28"/>
          <w:szCs w:val="28"/>
        </w:rPr>
        <w:t>федерального государственного образовательного стандарта основного общего образования;</w:t>
      </w:r>
    </w:p>
    <w:p w:rsidR="004C067B" w:rsidRPr="00385661" w:rsidRDefault="006018C1" w:rsidP="006018C1">
      <w:pPr>
        <w:pStyle w:val="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284" w:right="320"/>
        <w:rPr>
          <w:sz w:val="28"/>
          <w:szCs w:val="28"/>
        </w:rPr>
      </w:pPr>
      <w:r>
        <w:rPr>
          <w:sz w:val="28"/>
          <w:szCs w:val="28"/>
        </w:rPr>
        <w:t xml:space="preserve">рабочей  программы  по математике </w:t>
      </w:r>
      <w:r w:rsidRPr="00606C36">
        <w:rPr>
          <w:sz w:val="28"/>
          <w:szCs w:val="28"/>
        </w:rPr>
        <w:t>Л.В. Кузнецова, С.С. Минаев</w:t>
      </w:r>
      <w:r>
        <w:rPr>
          <w:sz w:val="28"/>
          <w:szCs w:val="28"/>
        </w:rPr>
        <w:t xml:space="preserve">а, Л.О. Рослова, С.Б. Суворова), </w:t>
      </w:r>
      <w:r w:rsidR="003C4A22" w:rsidRPr="00385661">
        <w:rPr>
          <w:sz w:val="28"/>
          <w:szCs w:val="28"/>
        </w:rPr>
        <w:t xml:space="preserve"> «Просвещение», 2014.</w:t>
      </w:r>
    </w:p>
    <w:p w:rsidR="004C067B" w:rsidRPr="00385661" w:rsidRDefault="003C4A22" w:rsidP="006018C1">
      <w:pPr>
        <w:pStyle w:val="a5"/>
        <w:shd w:val="clear" w:color="auto" w:fill="auto"/>
        <w:ind w:left="284" w:right="600"/>
        <w:jc w:val="both"/>
        <w:rPr>
          <w:sz w:val="28"/>
          <w:szCs w:val="28"/>
        </w:rPr>
      </w:pPr>
      <w:r w:rsidRPr="00385661">
        <w:rPr>
          <w:rStyle w:val="0pt"/>
          <w:sz w:val="28"/>
          <w:szCs w:val="28"/>
        </w:rPr>
        <w:t xml:space="preserve">На реализацию программы необходимо </w:t>
      </w:r>
      <w:r w:rsidR="006018C1" w:rsidRPr="00606C36">
        <w:rPr>
          <w:color w:val="000000"/>
          <w:sz w:val="28"/>
          <w:szCs w:val="28"/>
        </w:rPr>
        <w:t>350  часов за 2 года обучения (170 часов - в 5 классе, 170 часов - в 6 классе) из расчёта 5 часов в неделю ежегодно.</w:t>
      </w:r>
    </w:p>
    <w:p w:rsidR="006018C1" w:rsidRPr="00606C36" w:rsidRDefault="003C4A22" w:rsidP="006018C1">
      <w:pPr>
        <w:pStyle w:val="a5"/>
        <w:shd w:val="clear" w:color="auto" w:fill="auto"/>
        <w:ind w:right="-39"/>
        <w:rPr>
          <w:color w:val="000000"/>
          <w:sz w:val="28"/>
          <w:szCs w:val="28"/>
        </w:rPr>
      </w:pPr>
      <w:r w:rsidRPr="00385661">
        <w:rPr>
          <w:rStyle w:val="0pt"/>
          <w:sz w:val="28"/>
          <w:szCs w:val="28"/>
        </w:rPr>
        <w:t>Рабочая программа поддерживается УМК</w:t>
      </w:r>
      <w:r w:rsidR="002B71FA">
        <w:rPr>
          <w:rStyle w:val="0pt"/>
          <w:sz w:val="28"/>
          <w:szCs w:val="28"/>
        </w:rPr>
        <w:t xml:space="preserve"> </w:t>
      </w:r>
      <w:r w:rsidR="006018C1" w:rsidRPr="00606C36">
        <w:rPr>
          <w:color w:val="000000"/>
          <w:sz w:val="28"/>
          <w:szCs w:val="28"/>
        </w:rPr>
        <w:t>математике для 5-6 классов, п</w:t>
      </w:r>
      <w:r w:rsidR="006018C1" w:rsidRPr="00606C36">
        <w:rPr>
          <w:sz w:val="28"/>
          <w:szCs w:val="28"/>
        </w:rPr>
        <w:t>редметная линия учебников «Сферы».</w:t>
      </w:r>
    </w:p>
    <w:p w:rsidR="006018C1" w:rsidRPr="007F163F" w:rsidRDefault="006018C1" w:rsidP="007F163F">
      <w:pPr>
        <w:pStyle w:val="a5"/>
        <w:shd w:val="clear" w:color="auto" w:fill="auto"/>
        <w:ind w:right="-39"/>
        <w:rPr>
          <w:rStyle w:val="20pt"/>
          <w:b w:val="0"/>
          <w:bCs w:val="0"/>
          <w:color w:val="000000"/>
          <w:spacing w:val="7"/>
          <w:sz w:val="28"/>
          <w:szCs w:val="28"/>
        </w:rPr>
      </w:pPr>
      <w:r w:rsidRPr="00606C36">
        <w:rPr>
          <w:color w:val="000000"/>
          <w:sz w:val="28"/>
          <w:szCs w:val="28"/>
        </w:rPr>
        <w:t>«Просвещение», Е.А.Бунимович, Г.В. Дорофеев, С.Б. Суворова и др., 2016</w:t>
      </w:r>
      <w:r>
        <w:rPr>
          <w:color w:val="000000"/>
          <w:sz w:val="28"/>
          <w:szCs w:val="28"/>
        </w:rPr>
        <w:t>г.</w:t>
      </w:r>
    </w:p>
    <w:p w:rsidR="002B71FA" w:rsidRDefault="006018C1" w:rsidP="006018C1">
      <w:pPr>
        <w:pStyle w:val="11"/>
        <w:shd w:val="clear" w:color="auto" w:fill="auto"/>
        <w:spacing w:before="0"/>
        <w:ind w:right="2720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   </w:t>
      </w:r>
      <w:r w:rsidR="003C4A22" w:rsidRPr="00385661">
        <w:rPr>
          <w:sz w:val="28"/>
          <w:szCs w:val="28"/>
        </w:rPr>
        <w:t>Рабочая программа направлена на:</w:t>
      </w:r>
    </w:p>
    <w:p w:rsidR="006018C1" w:rsidRPr="006018C1" w:rsidRDefault="007F163F" w:rsidP="006018C1">
      <w:pPr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3C4A22" w:rsidRPr="006018C1">
        <w:rPr>
          <w:rFonts w:ascii="Times New Roman" w:hAnsi="Times New Roman" w:cs="Times New Roman"/>
          <w:sz w:val="28"/>
          <w:szCs w:val="28"/>
        </w:rPr>
        <w:t>ормиров</w:t>
      </w:r>
      <w:r w:rsidR="002B71FA" w:rsidRPr="006018C1">
        <w:rPr>
          <w:rFonts w:ascii="Times New Roman" w:hAnsi="Times New Roman" w:cs="Times New Roman"/>
          <w:sz w:val="28"/>
          <w:szCs w:val="28"/>
        </w:rPr>
        <w:t xml:space="preserve">ание ответственного отношения к  </w:t>
      </w:r>
      <w:r w:rsidR="003C4A22" w:rsidRPr="006018C1">
        <w:rPr>
          <w:rFonts w:ascii="Times New Roman" w:hAnsi="Times New Roman" w:cs="Times New Roman"/>
          <w:sz w:val="28"/>
          <w:szCs w:val="28"/>
        </w:rPr>
        <w:t>учению.</w:t>
      </w:r>
      <w:bookmarkEnd w:id="0"/>
      <w:r w:rsidR="006018C1" w:rsidRPr="006018C1">
        <w:rPr>
          <w:rFonts w:ascii="Times New Roman" w:hAnsi="Times New Roman" w:cs="Times New Roman"/>
          <w:sz w:val="28"/>
          <w:szCs w:val="28"/>
        </w:rPr>
        <w:t xml:space="preserve"> целенаправленное обучение приемам и способам рассуждений;</w:t>
      </w:r>
    </w:p>
    <w:p w:rsidR="006018C1" w:rsidRPr="006018C1" w:rsidRDefault="006018C1" w:rsidP="006018C1">
      <w:pPr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8C1">
        <w:rPr>
          <w:rFonts w:ascii="Times New Roman" w:hAnsi="Times New Roman" w:cs="Times New Roman"/>
          <w:spacing w:val="-1"/>
          <w:sz w:val="28"/>
          <w:szCs w:val="28"/>
        </w:rPr>
        <w:t xml:space="preserve">создание условий для формирования навыков исследовательской деятельности, самостоятельности мышления, </w:t>
      </w:r>
      <w:r w:rsidRPr="006018C1">
        <w:rPr>
          <w:rFonts w:ascii="Times New Roman" w:hAnsi="Times New Roman" w:cs="Times New Roman"/>
          <w:sz w:val="28"/>
          <w:szCs w:val="28"/>
        </w:rPr>
        <w:t>творческих способностей;</w:t>
      </w:r>
    </w:p>
    <w:p w:rsidR="006018C1" w:rsidRPr="006018C1" w:rsidRDefault="006018C1" w:rsidP="006018C1">
      <w:pPr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8C1">
        <w:rPr>
          <w:rFonts w:ascii="Times New Roman" w:hAnsi="Times New Roman" w:cs="Times New Roman"/>
          <w:spacing w:val="-1"/>
          <w:sz w:val="28"/>
          <w:szCs w:val="28"/>
        </w:rPr>
        <w:t xml:space="preserve">продолжение формирования центральных математических понятий (число, величина, геометрическая фигура), </w:t>
      </w:r>
      <w:r w:rsidRPr="006018C1">
        <w:rPr>
          <w:rFonts w:ascii="Times New Roman" w:hAnsi="Times New Roman" w:cs="Times New Roman"/>
          <w:sz w:val="28"/>
          <w:szCs w:val="28"/>
        </w:rPr>
        <w:t>обеспечивающих преемственность и перспективность математического образования школьников;</w:t>
      </w:r>
    </w:p>
    <w:p w:rsidR="006018C1" w:rsidRPr="006018C1" w:rsidRDefault="006018C1" w:rsidP="006018C1">
      <w:pPr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10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8C1">
        <w:rPr>
          <w:rFonts w:ascii="Times New Roman" w:hAnsi="Times New Roman" w:cs="Times New Roman"/>
          <w:spacing w:val="-1"/>
          <w:sz w:val="28"/>
          <w:szCs w:val="28"/>
        </w:rPr>
        <w:t xml:space="preserve">подведение учащихся на доступном уровне к осознанию взаимосвязи математики и окружающего мира, </w:t>
      </w:r>
      <w:r w:rsidRPr="006018C1">
        <w:rPr>
          <w:rFonts w:ascii="Times New Roman" w:hAnsi="Times New Roman" w:cs="Times New Roman"/>
          <w:sz w:val="28"/>
          <w:szCs w:val="28"/>
        </w:rPr>
        <w:t>понимание математики как общей культуры человечества;</w:t>
      </w:r>
    </w:p>
    <w:p w:rsidR="006018C1" w:rsidRPr="006018C1" w:rsidRDefault="006018C1" w:rsidP="006018C1">
      <w:pPr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right="53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8C1">
        <w:rPr>
          <w:rFonts w:ascii="Times New Roman" w:hAnsi="Times New Roman" w:cs="Times New Roman"/>
          <w:sz w:val="28"/>
          <w:szCs w:val="28"/>
        </w:rPr>
        <w:t>развитие интеллектуальных и творческих способностей учащихся, познавательной активности, критичности мышления, интереса к изучению математики;</w:t>
      </w:r>
      <w:r w:rsidRPr="006018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C067B" w:rsidRPr="007F163F" w:rsidRDefault="006018C1" w:rsidP="007F163F">
      <w:pPr>
        <w:rPr>
          <w:rFonts w:ascii="Times New Roman" w:hAnsi="Times New Roman" w:cs="Times New Roman"/>
          <w:sz w:val="28"/>
          <w:szCs w:val="28"/>
        </w:rPr>
      </w:pPr>
      <w:r w:rsidRPr="006018C1">
        <w:rPr>
          <w:rFonts w:ascii="Times New Roman" w:hAnsi="Times New Roman" w:cs="Times New Roman"/>
          <w:sz w:val="28"/>
          <w:szCs w:val="28"/>
        </w:rPr>
        <w:t>формирование умения извлекать информацию, новое знание, работать с учебным математическим текстом.</w:t>
      </w:r>
    </w:p>
    <w:p w:rsidR="004C067B" w:rsidRPr="00385661" w:rsidRDefault="003C4A22" w:rsidP="006018C1">
      <w:pPr>
        <w:pStyle w:val="1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284"/>
        <w:jc w:val="both"/>
        <w:rPr>
          <w:sz w:val="28"/>
          <w:szCs w:val="28"/>
        </w:rPr>
      </w:pPr>
      <w:bookmarkStart w:id="1" w:name="bookmark1"/>
      <w:r w:rsidRPr="00385661">
        <w:rPr>
          <w:sz w:val="28"/>
          <w:szCs w:val="28"/>
        </w:rPr>
        <w:t>создание проблемной ситуации.</w:t>
      </w:r>
      <w:bookmarkEnd w:id="1"/>
    </w:p>
    <w:p w:rsidR="004C067B" w:rsidRPr="00385661" w:rsidRDefault="003C4A22" w:rsidP="006018C1">
      <w:pPr>
        <w:pStyle w:val="1"/>
        <w:shd w:val="clear" w:color="auto" w:fill="auto"/>
        <w:spacing w:before="0"/>
        <w:ind w:left="284" w:right="600"/>
        <w:jc w:val="both"/>
        <w:rPr>
          <w:sz w:val="28"/>
          <w:szCs w:val="28"/>
        </w:rPr>
      </w:pPr>
      <w:r w:rsidRPr="00385661">
        <w:rPr>
          <w:sz w:val="28"/>
          <w:szCs w:val="28"/>
        </w:rPr>
        <w:t>Уметь видеть математическую задачу в контексте проблемной ситуации в других дисциплинах, в окружающей жизни;</w:t>
      </w:r>
    </w:p>
    <w:p w:rsidR="004C067B" w:rsidRPr="00385661" w:rsidRDefault="003C4A22" w:rsidP="006018C1">
      <w:pPr>
        <w:pStyle w:val="11"/>
        <w:numPr>
          <w:ilvl w:val="0"/>
          <w:numId w:val="1"/>
        </w:numPr>
        <w:shd w:val="clear" w:color="auto" w:fill="auto"/>
        <w:tabs>
          <w:tab w:val="left" w:pos="268"/>
        </w:tabs>
        <w:spacing w:before="0"/>
        <w:ind w:left="284" w:right="320"/>
        <w:rPr>
          <w:sz w:val="28"/>
          <w:szCs w:val="28"/>
        </w:rPr>
      </w:pPr>
      <w:bookmarkStart w:id="2" w:name="bookmark2"/>
      <w:r w:rsidRPr="00385661">
        <w:rPr>
          <w:sz w:val="28"/>
          <w:szCs w:val="28"/>
        </w:rPr>
        <w:t>овладение базовым понятийным аппаратом по основным разделам содержания.</w:t>
      </w:r>
      <w:bookmarkEnd w:id="2"/>
    </w:p>
    <w:p w:rsidR="004C067B" w:rsidRPr="00385661" w:rsidRDefault="003C4A22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  <w:r w:rsidRPr="00385661">
        <w:rPr>
          <w:sz w:val="28"/>
          <w:szCs w:val="28"/>
        </w:rPr>
        <w:t>Иметь представление об осно</w:t>
      </w:r>
      <w:r w:rsidR="00B96B47">
        <w:rPr>
          <w:sz w:val="28"/>
          <w:szCs w:val="28"/>
        </w:rPr>
        <w:t xml:space="preserve">вных изучаемых понятиях </w:t>
      </w:r>
      <w:r w:rsidRPr="00385661">
        <w:rPr>
          <w:sz w:val="28"/>
          <w:szCs w:val="28"/>
        </w:rPr>
        <w:t>как важнейших математических моделях, позволяющих описывать и изучать реальные процессы и явления;</w:t>
      </w:r>
    </w:p>
    <w:p w:rsidR="004C067B" w:rsidRPr="00385661" w:rsidRDefault="003C4A22" w:rsidP="006018C1">
      <w:pPr>
        <w:pStyle w:val="1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284"/>
        <w:jc w:val="both"/>
        <w:rPr>
          <w:sz w:val="28"/>
          <w:szCs w:val="28"/>
        </w:rPr>
      </w:pPr>
      <w:bookmarkStart w:id="3" w:name="bookmark3"/>
      <w:r w:rsidRPr="00385661">
        <w:rPr>
          <w:sz w:val="28"/>
          <w:szCs w:val="28"/>
        </w:rPr>
        <w:t>умение работать с геометрическим текстом.</w:t>
      </w:r>
      <w:bookmarkEnd w:id="3"/>
    </w:p>
    <w:p w:rsidR="007F163F" w:rsidRDefault="003C4A22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  <w:r w:rsidRPr="00385661">
        <w:rPr>
          <w:sz w:val="28"/>
          <w:szCs w:val="28"/>
        </w:rPr>
        <w:t xml:space="preserve">Анализировать, извлекать необходимую информацию,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</w:t>
      </w:r>
    </w:p>
    <w:p w:rsidR="007F163F" w:rsidRDefault="007F163F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</w:p>
    <w:p w:rsidR="007F163F" w:rsidRDefault="007F163F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</w:p>
    <w:p w:rsidR="007F163F" w:rsidRDefault="007F163F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</w:p>
    <w:p w:rsidR="004C067B" w:rsidRDefault="003C4A22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  <w:r w:rsidRPr="00385661">
        <w:rPr>
          <w:sz w:val="28"/>
          <w:szCs w:val="28"/>
        </w:rPr>
        <w:t>доказательства математических утверждений;</w:t>
      </w:r>
    </w:p>
    <w:p w:rsidR="007F163F" w:rsidRPr="00385661" w:rsidRDefault="007F163F" w:rsidP="007F163F">
      <w:pPr>
        <w:pStyle w:val="11"/>
        <w:numPr>
          <w:ilvl w:val="0"/>
          <w:numId w:val="1"/>
        </w:numPr>
        <w:shd w:val="clear" w:color="auto" w:fill="auto"/>
        <w:tabs>
          <w:tab w:val="left" w:pos="258"/>
        </w:tabs>
        <w:spacing w:before="0"/>
        <w:ind w:left="284"/>
        <w:jc w:val="both"/>
        <w:rPr>
          <w:sz w:val="28"/>
          <w:szCs w:val="28"/>
        </w:rPr>
      </w:pPr>
      <w:bookmarkStart w:id="4" w:name="bookmark4"/>
      <w:r w:rsidRPr="00385661">
        <w:rPr>
          <w:sz w:val="28"/>
          <w:szCs w:val="28"/>
        </w:rPr>
        <w:t>умение применять изученные понятия.</w:t>
      </w:r>
      <w:bookmarkEnd w:id="4"/>
    </w:p>
    <w:p w:rsidR="007F163F" w:rsidRPr="007F163F" w:rsidRDefault="007F163F" w:rsidP="007F163F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  <w:r w:rsidRPr="00385661">
        <w:rPr>
          <w:sz w:val="28"/>
          <w:szCs w:val="28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7F163F" w:rsidRPr="002B71FA" w:rsidRDefault="007F163F" w:rsidP="007F163F">
      <w:pPr>
        <w:widowControl/>
        <w:ind w:left="28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образовательные технологии:</w:t>
      </w:r>
    </w:p>
    <w:p w:rsidR="007F163F" w:rsidRPr="00385661" w:rsidRDefault="007F163F" w:rsidP="007F163F">
      <w:pPr>
        <w:widowControl/>
        <w:ind w:left="2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- технологии.</w:t>
      </w:r>
    </w:p>
    <w:p w:rsidR="007F163F" w:rsidRPr="00385661" w:rsidRDefault="007F163F" w:rsidP="007F163F">
      <w:pPr>
        <w:widowControl/>
        <w:ind w:left="2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контроля:</w:t>
      </w:r>
    </w:p>
    <w:p w:rsidR="007F163F" w:rsidRPr="00385661" w:rsidRDefault="007F163F" w:rsidP="007F163F">
      <w:pPr>
        <w:widowControl/>
        <w:numPr>
          <w:ilvl w:val="0"/>
          <w:numId w:val="2"/>
        </w:numPr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устный опрос;</w:t>
      </w:r>
    </w:p>
    <w:p w:rsidR="007F163F" w:rsidRPr="00385661" w:rsidRDefault="007F163F" w:rsidP="007F163F">
      <w:pPr>
        <w:widowControl/>
        <w:numPr>
          <w:ilvl w:val="0"/>
          <w:numId w:val="2"/>
        </w:numPr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письменный контроль;</w:t>
      </w:r>
    </w:p>
    <w:p w:rsidR="007F163F" w:rsidRPr="00385661" w:rsidRDefault="007F163F" w:rsidP="007F163F">
      <w:pPr>
        <w:widowControl/>
        <w:numPr>
          <w:ilvl w:val="0"/>
          <w:numId w:val="2"/>
        </w:numPr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тестовые задания;</w:t>
      </w:r>
    </w:p>
    <w:p w:rsidR="007F163F" w:rsidRPr="00385661" w:rsidRDefault="007F163F" w:rsidP="007F163F">
      <w:pPr>
        <w:widowControl/>
        <w:ind w:left="2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>зачёт;</w:t>
      </w:r>
    </w:p>
    <w:p w:rsidR="007F163F" w:rsidRPr="00385661" w:rsidRDefault="007F163F" w:rsidP="007F163F">
      <w:pPr>
        <w:widowControl/>
        <w:numPr>
          <w:ilvl w:val="0"/>
          <w:numId w:val="2"/>
        </w:numPr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контрольная работа;</w:t>
      </w:r>
    </w:p>
    <w:p w:rsidR="007F163F" w:rsidRPr="00385661" w:rsidRDefault="007F163F" w:rsidP="007F163F">
      <w:pPr>
        <w:widowControl/>
        <w:numPr>
          <w:ilvl w:val="0"/>
          <w:numId w:val="2"/>
        </w:numPr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фронтальный опрос;</w:t>
      </w:r>
    </w:p>
    <w:p w:rsidR="007F163F" w:rsidRDefault="007F163F" w:rsidP="007F163F">
      <w:pPr>
        <w:widowControl/>
        <w:numPr>
          <w:ilvl w:val="0"/>
          <w:numId w:val="2"/>
        </w:numPr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самостоятельная работа.</w:t>
      </w:r>
    </w:p>
    <w:p w:rsidR="007F163F" w:rsidRPr="00385661" w:rsidRDefault="007F163F" w:rsidP="007F163F">
      <w:pPr>
        <w:widowControl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7F163F" w:rsidRDefault="007F163F" w:rsidP="007F163F">
      <w:pPr>
        <w:widowControl/>
        <w:ind w:left="28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математике  для  5-6 </w:t>
      </w: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классов представляет собой </w:t>
      </w:r>
    </w:p>
    <w:p w:rsidR="007F163F" w:rsidRDefault="007F163F" w:rsidP="007F163F">
      <w:pPr>
        <w:widowControl/>
        <w:ind w:left="28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целостный документ, включающий разделы: </w:t>
      </w:r>
    </w:p>
    <w:p w:rsidR="007F163F" w:rsidRDefault="007F163F" w:rsidP="007F163F">
      <w:pPr>
        <w:widowControl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пояснительную записку; планируемые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 «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>», содержание учебного предмета; темат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ическое планирование; приложение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программе «Календарно - тематическое планирование»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163F" w:rsidRPr="00385661" w:rsidRDefault="007F163F" w:rsidP="007F163F">
      <w:pPr>
        <w:widowControl/>
        <w:ind w:left="284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F163F" w:rsidRPr="00385661" w:rsidRDefault="007F163F" w:rsidP="007F163F">
      <w:pPr>
        <w:pStyle w:val="1"/>
        <w:shd w:val="clear" w:color="auto" w:fill="auto"/>
        <w:spacing w:before="0"/>
        <w:ind w:left="284"/>
        <w:rPr>
          <w:sz w:val="28"/>
          <w:szCs w:val="28"/>
        </w:rPr>
      </w:pPr>
      <w:r w:rsidRPr="00385661">
        <w:rPr>
          <w:b/>
          <w:bCs/>
          <w:spacing w:val="0"/>
          <w:sz w:val="28"/>
          <w:szCs w:val="28"/>
        </w:rPr>
        <w:t>Составитель рабочей программы</w:t>
      </w:r>
      <w:r>
        <w:rPr>
          <w:b/>
          <w:bCs/>
          <w:spacing w:val="0"/>
          <w:sz w:val="28"/>
          <w:szCs w:val="28"/>
        </w:rPr>
        <w:t xml:space="preserve"> </w:t>
      </w:r>
      <w:r w:rsidRPr="00385661">
        <w:rPr>
          <w:b/>
          <w:bCs/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>учитель</w:t>
      </w:r>
      <w:r>
        <w:rPr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 xml:space="preserve"> математики</w:t>
      </w:r>
      <w:r>
        <w:rPr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>Лихоеденко  Л.В.</w:t>
      </w:r>
    </w:p>
    <w:p w:rsidR="007F163F" w:rsidRDefault="007F163F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</w:p>
    <w:p w:rsidR="007F163F" w:rsidRDefault="007F163F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</w:p>
    <w:p w:rsidR="007F163F" w:rsidRDefault="007F163F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</w:p>
    <w:p w:rsidR="007F163F" w:rsidRPr="00385661" w:rsidRDefault="007F163F" w:rsidP="006018C1">
      <w:pPr>
        <w:pStyle w:val="1"/>
        <w:shd w:val="clear" w:color="auto" w:fill="auto"/>
        <w:spacing w:before="0"/>
        <w:ind w:left="284" w:right="320"/>
        <w:rPr>
          <w:sz w:val="28"/>
          <w:szCs w:val="28"/>
        </w:rPr>
      </w:pPr>
    </w:p>
    <w:p w:rsidR="007F163F" w:rsidRPr="00385661" w:rsidRDefault="007F163F">
      <w:pPr>
        <w:pStyle w:val="1"/>
        <w:shd w:val="clear" w:color="auto" w:fill="auto"/>
        <w:spacing w:before="0"/>
        <w:ind w:left="284"/>
        <w:rPr>
          <w:sz w:val="28"/>
          <w:szCs w:val="28"/>
        </w:rPr>
      </w:pPr>
    </w:p>
    <w:sectPr w:rsidR="007F163F" w:rsidRPr="00385661" w:rsidSect="007F163F">
      <w:pgSz w:w="11909" w:h="16838"/>
      <w:pgMar w:top="0" w:right="710" w:bottom="993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057" w:rsidRDefault="00660057" w:rsidP="004C067B">
      <w:r>
        <w:separator/>
      </w:r>
    </w:p>
  </w:endnote>
  <w:endnote w:type="continuationSeparator" w:id="1">
    <w:p w:rsidR="00660057" w:rsidRDefault="00660057" w:rsidP="004C0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057" w:rsidRDefault="00660057"/>
  </w:footnote>
  <w:footnote w:type="continuationSeparator" w:id="1">
    <w:p w:rsidR="00660057" w:rsidRDefault="0066005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36AC6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45E76AFA"/>
    <w:multiLevelType w:val="multilevel"/>
    <w:tmpl w:val="3D5AF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C067B"/>
    <w:rsid w:val="00085A27"/>
    <w:rsid w:val="000A1E94"/>
    <w:rsid w:val="00286A01"/>
    <w:rsid w:val="002B71FA"/>
    <w:rsid w:val="002F196D"/>
    <w:rsid w:val="00385661"/>
    <w:rsid w:val="003C4A22"/>
    <w:rsid w:val="003F3378"/>
    <w:rsid w:val="004C067B"/>
    <w:rsid w:val="005A201A"/>
    <w:rsid w:val="006018C1"/>
    <w:rsid w:val="00660057"/>
    <w:rsid w:val="00686603"/>
    <w:rsid w:val="007E17E1"/>
    <w:rsid w:val="007E1EDC"/>
    <w:rsid w:val="007F163F"/>
    <w:rsid w:val="008B7899"/>
    <w:rsid w:val="008C5DE8"/>
    <w:rsid w:val="00AD0CEE"/>
    <w:rsid w:val="00B96B47"/>
    <w:rsid w:val="00F35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06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067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sid w:val="004C067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3"/>
      <w:sz w:val="14"/>
      <w:szCs w:val="14"/>
      <w:u w:val="none"/>
      <w:lang w:val="en-US"/>
    </w:rPr>
  </w:style>
  <w:style w:type="character" w:customStyle="1" w:styleId="a4">
    <w:name w:val="Основной текст_"/>
    <w:basedOn w:val="a0"/>
    <w:link w:val="1"/>
    <w:rsid w:val="004C06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0pt">
    <w:name w:val="Основной текст + Полужирный;Интервал 0 pt"/>
    <w:basedOn w:val="a4"/>
    <w:rsid w:val="004C067B"/>
    <w:rPr>
      <w:b/>
      <w:bCs/>
      <w:color w:val="000000"/>
      <w:spacing w:val="10"/>
      <w:w w:val="100"/>
      <w:position w:val="0"/>
      <w:sz w:val="24"/>
      <w:szCs w:val="24"/>
      <w:lang w:val="ru-RU"/>
    </w:rPr>
  </w:style>
  <w:style w:type="character" w:customStyle="1" w:styleId="10">
    <w:name w:val="Заголовок №1_"/>
    <w:basedOn w:val="a0"/>
    <w:link w:val="11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paragraph" w:customStyle="1" w:styleId="20">
    <w:name w:val="Основной текст (2)"/>
    <w:basedOn w:val="a"/>
    <w:link w:val="2"/>
    <w:uiPriority w:val="99"/>
    <w:rsid w:val="004C067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rsid w:val="004C067B"/>
    <w:pPr>
      <w:shd w:val="clear" w:color="auto" w:fill="FFFFFF"/>
      <w:spacing w:after="120" w:line="0" w:lineRule="atLeast"/>
      <w:jc w:val="both"/>
    </w:pPr>
    <w:rPr>
      <w:rFonts w:ascii="Impact" w:eastAsia="Impact" w:hAnsi="Impact" w:cs="Impact"/>
      <w:spacing w:val="-3"/>
      <w:sz w:val="14"/>
      <w:szCs w:val="14"/>
      <w:lang w:val="en-US"/>
    </w:rPr>
  </w:style>
  <w:style w:type="paragraph" w:customStyle="1" w:styleId="1">
    <w:name w:val="Основной текст1"/>
    <w:basedOn w:val="a"/>
    <w:link w:val="a4"/>
    <w:rsid w:val="004C067B"/>
    <w:pPr>
      <w:shd w:val="clear" w:color="auto" w:fill="FFFFFF"/>
      <w:spacing w:before="12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"/>
    <w:link w:val="10"/>
    <w:rsid w:val="004C067B"/>
    <w:pPr>
      <w:shd w:val="clear" w:color="auto" w:fill="FFFFFF"/>
      <w:spacing w:before="300" w:line="322" w:lineRule="exact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paragraph" w:styleId="a5">
    <w:name w:val="Body Text"/>
    <w:basedOn w:val="a"/>
    <w:link w:val="a6"/>
    <w:uiPriority w:val="99"/>
    <w:rsid w:val="00B96B4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pacing w:val="7"/>
    </w:rPr>
  </w:style>
  <w:style w:type="character" w:customStyle="1" w:styleId="a6">
    <w:name w:val="Основной текст Знак"/>
    <w:basedOn w:val="a0"/>
    <w:link w:val="a5"/>
    <w:uiPriority w:val="99"/>
    <w:rsid w:val="00B96B47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20pt">
    <w:name w:val="Основной текст (2) + Интервал 0 pt"/>
    <w:basedOn w:val="2"/>
    <w:uiPriority w:val="99"/>
    <w:rsid w:val="006018C1"/>
    <w:rPr>
      <w:spacing w:val="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dcterms:created xsi:type="dcterms:W3CDTF">2020-03-15T19:32:00Z</dcterms:created>
  <dcterms:modified xsi:type="dcterms:W3CDTF">2020-03-15T20:15:00Z</dcterms:modified>
</cp:coreProperties>
</file>